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AWS Security Project 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4/4/2023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6:30 PM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6:45 PM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Ethan Schnellinger, </w:t>
      </w:r>
      <w:r w:rsidDel="00000000" w:rsidR="00000000" w:rsidRPr="00000000">
        <w:rPr>
          <w:b w:val="1"/>
          <w:rtl w:val="0"/>
        </w:rPr>
        <w:t xml:space="preserve">Manuel Muniz, Fares Almoshaikah, Damaso Alberto, German Alvarenga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2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Manuel Muniz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·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</w:tbl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Damaso Alberto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German Alvarenga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on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Fares Almoshaikah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  <w:p w:rsidR="00000000" w:rsidDel="00000000" w:rsidP="00000000" w:rsidRDefault="00000000" w:rsidRPr="00000000" w14:paraId="00000031">
            <w:pPr>
              <w:spacing w:befor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